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CD84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D03508">
        <w:rPr>
          <w:rFonts w:ascii="Times New Roman" w:hAnsi="Times New Roman" w:cs="Times New Roman"/>
          <w:sz w:val="22"/>
          <w:szCs w:val="22"/>
        </w:rPr>
        <w:t>Załącznik nr 2 do Zapytania – formularz ofertowy</w:t>
      </w:r>
    </w:p>
    <w:p w14:paraId="5E41E4FF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1" w:name="_Hlk80368363"/>
      <w:r w:rsidRPr="00D03508">
        <w:rPr>
          <w:rFonts w:ascii="Times New Roman" w:hAnsi="Times New Roman" w:cs="Times New Roman"/>
          <w:b/>
          <w:bCs/>
          <w:sz w:val="22"/>
          <w:szCs w:val="22"/>
        </w:rPr>
        <w:t>Znak postępowania: …………………………….</w:t>
      </w:r>
    </w:p>
    <w:bookmarkEnd w:id="1"/>
    <w:p w14:paraId="20FAF63C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i/>
          <w:sz w:val="22"/>
          <w:szCs w:val="22"/>
        </w:rPr>
      </w:pPr>
    </w:p>
    <w:p w14:paraId="56C52F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D03508">
        <w:rPr>
          <w:rFonts w:ascii="Times New Roman" w:hAnsi="Times New Roman" w:cs="Times New Roman"/>
          <w:b/>
          <w:sz w:val="22"/>
          <w:szCs w:val="22"/>
        </w:rPr>
        <w:t>OFERTA</w:t>
      </w:r>
    </w:p>
    <w:p w14:paraId="65B60A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3C7420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Pełna nazwa Wykonawcy: ………………………………………..</w:t>
      </w:r>
    </w:p>
    <w:p w14:paraId="5E3D4EC0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Wykonawcy: …………………………………………………….</w:t>
      </w:r>
    </w:p>
    <w:p w14:paraId="710302C6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NIP: ………………………………………………………………………………</w:t>
      </w:r>
    </w:p>
    <w:p w14:paraId="1B8E5CC5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REGON: ………………………………………………………………………..</w:t>
      </w:r>
    </w:p>
    <w:p w14:paraId="3F89A857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nr KRS: …………………………………………………………………………</w:t>
      </w:r>
    </w:p>
    <w:p w14:paraId="1F0BE2FB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60F74B4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 w:rsidRPr="00D03508">
        <w:rPr>
          <w:rFonts w:ascii="Times New Roman" w:hAnsi="Times New Roman" w:cs="Times New Roman"/>
          <w:b/>
          <w:bCs/>
          <w:sz w:val="22"/>
          <w:szCs w:val="22"/>
        </w:rPr>
        <w:t>Kontakt:</w:t>
      </w:r>
    </w:p>
    <w:p w14:paraId="39FCD5B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3A07DEA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Adres do korespondencji: ………………………………………..</w:t>
      </w:r>
    </w:p>
    <w:p w14:paraId="2F0B5413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Osoba do kontaktu: ………………………………………..</w:t>
      </w:r>
    </w:p>
    <w:p w14:paraId="60A51D1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tel.: ………………………………………..</w:t>
      </w:r>
    </w:p>
    <w:p w14:paraId="395AD4ED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  <w:r w:rsidRPr="00D03508">
        <w:rPr>
          <w:rFonts w:ascii="Times New Roman" w:hAnsi="Times New Roman" w:cs="Times New Roman"/>
          <w:sz w:val="22"/>
          <w:szCs w:val="22"/>
        </w:rPr>
        <w:t>e-mail:</w:t>
      </w:r>
      <w:r w:rsidRPr="00D03508"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</w:p>
    <w:p w14:paraId="6CA75772" w14:textId="77777777" w:rsidR="00AF7CE7" w:rsidRPr="00D03508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6AD297F6" w14:textId="77777777" w:rsidR="00AF7CE7" w:rsidRPr="001B3F8A" w:rsidRDefault="00AF7CE7" w:rsidP="00AF7CE7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bookmarkStart w:id="2" w:name="_Hlk116908922"/>
      <w:r w:rsidRPr="001B3F8A">
        <w:rPr>
          <w:rFonts w:ascii="Times New Roman" w:hAnsi="Times New Roman" w:cs="Times New Roman"/>
          <w:sz w:val="22"/>
          <w:szCs w:val="22"/>
        </w:rPr>
        <w:t xml:space="preserve">W odpowiedzi na niniejsze Zapytanie ofertowe na wykonanie zamówienia, którego przedmiotem jest: </w:t>
      </w:r>
      <w:bookmarkEnd w:id="2"/>
      <w:r w:rsidRPr="001B3F8A">
        <w:rPr>
          <w:rFonts w:ascii="Times New Roman" w:hAnsi="Times New Roman" w:cs="Times New Roman"/>
          <w:i/>
          <w:sz w:val="22"/>
          <w:szCs w:val="22"/>
          <w:u w:val="single"/>
        </w:rPr>
        <w:t xml:space="preserve">Ubezpieczenie mienia i odpowiedzialności cywilnej oraz ubezpieczenie komunikacyjne </w:t>
      </w:r>
    </w:p>
    <w:p w14:paraId="2C1CB9C5" w14:textId="77777777" w:rsidR="00AF7CE7" w:rsidRPr="00274891" w:rsidRDefault="00AF7CE7" w:rsidP="00AF7CE7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bCs/>
          <w:sz w:val="22"/>
          <w:lang w:val="x-none"/>
        </w:rPr>
      </w:pPr>
      <w:r w:rsidRPr="00274891">
        <w:rPr>
          <w:rFonts w:ascii="Times New Roman" w:hAnsi="Times New Roman" w:cs="Times New Roman"/>
          <w:b/>
          <w:sz w:val="22"/>
        </w:rPr>
        <w:t xml:space="preserve">Część I: </w:t>
      </w:r>
      <w:r w:rsidRPr="00274891">
        <w:rPr>
          <w:rFonts w:ascii="Times New Roman" w:hAnsi="Times New Roman" w:cs="Times New Roman"/>
          <w:sz w:val="22"/>
        </w:rPr>
        <w:t xml:space="preserve">ubezpieczenie mienia i odpowiedzialności w zakresie ubezpieczenia mienia od wszystkich </w:t>
      </w:r>
      <w:proofErr w:type="spellStart"/>
      <w:r w:rsidRPr="00274891">
        <w:rPr>
          <w:rFonts w:ascii="Times New Roman" w:hAnsi="Times New Roman" w:cs="Times New Roman"/>
          <w:sz w:val="22"/>
        </w:rPr>
        <w:t>ryzyk</w:t>
      </w:r>
      <w:proofErr w:type="spellEnd"/>
      <w:r w:rsidRPr="00274891">
        <w:rPr>
          <w:rFonts w:ascii="Times New Roman" w:hAnsi="Times New Roman" w:cs="Times New Roman"/>
          <w:sz w:val="22"/>
        </w:rPr>
        <w:t xml:space="preserve">, ubezpieczenia sprzętu elektronicznego od wszystkich </w:t>
      </w:r>
      <w:proofErr w:type="spellStart"/>
      <w:r w:rsidRPr="00274891">
        <w:rPr>
          <w:rFonts w:ascii="Times New Roman" w:hAnsi="Times New Roman" w:cs="Times New Roman"/>
          <w:sz w:val="22"/>
        </w:rPr>
        <w:t>ryzyk</w:t>
      </w:r>
      <w:proofErr w:type="spellEnd"/>
      <w:r w:rsidRPr="00274891">
        <w:rPr>
          <w:rFonts w:ascii="Times New Roman" w:hAnsi="Times New Roman" w:cs="Times New Roman"/>
          <w:sz w:val="22"/>
        </w:rPr>
        <w:t xml:space="preserve">, ubezpieczenia odpowiedzialności cywilnej, zgodnie z </w:t>
      </w:r>
      <w:r w:rsidRPr="00274891">
        <w:rPr>
          <w:rFonts w:ascii="Times New Roman" w:hAnsi="Times New Roman" w:cs="Times New Roman"/>
          <w:i/>
          <w:sz w:val="22"/>
        </w:rPr>
        <w:t>Programem Ubezpieczenia</w:t>
      </w:r>
    </w:p>
    <w:p w14:paraId="650F88B7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/>
          <w:sz w:val="22"/>
          <w:u w:val="single"/>
          <w:lang w:val="x-none"/>
        </w:rPr>
      </w:pPr>
    </w:p>
    <w:p w14:paraId="1FFCBFA1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</w:p>
    <w:p w14:paraId="3E505396" w14:textId="66D0B09C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</w:t>
      </w:r>
      <w:r w:rsidR="001B3F8A">
        <w:rPr>
          <w:rFonts w:ascii="Times New Roman" w:hAnsi="Times New Roman" w:cs="Times New Roman"/>
          <w:bCs/>
          <w:sz w:val="22"/>
        </w:rPr>
        <w:t>6</w:t>
      </w:r>
      <w:r w:rsidRPr="00274891">
        <w:rPr>
          <w:rFonts w:ascii="Times New Roman" w:hAnsi="Times New Roman" w:cs="Times New Roman"/>
          <w:bCs/>
          <w:sz w:val="22"/>
        </w:rPr>
        <w:t>r. do 14.06.202</w:t>
      </w:r>
      <w:r w:rsidR="001B3F8A">
        <w:rPr>
          <w:rFonts w:ascii="Times New Roman" w:hAnsi="Times New Roman" w:cs="Times New Roman"/>
          <w:bCs/>
          <w:sz w:val="22"/>
        </w:rPr>
        <w:t>8</w:t>
      </w:r>
      <w:r w:rsidRPr="00274891">
        <w:rPr>
          <w:rFonts w:ascii="Times New Roman" w:hAnsi="Times New Roman" w:cs="Times New Roman"/>
          <w:bCs/>
          <w:sz w:val="22"/>
        </w:rPr>
        <w:t>r.</w:t>
      </w:r>
    </w:p>
    <w:p w14:paraId="2AA38200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 .................................................................................................................</w:t>
      </w:r>
    </w:p>
    <w:p w14:paraId="5DBF120A" w14:textId="77777777" w:rsidR="00AF7CE7" w:rsidRPr="00FF7561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bCs/>
          <w:sz w:val="22"/>
        </w:rPr>
      </w:pPr>
    </w:p>
    <w:p w14:paraId="0623F3E3" w14:textId="77777777" w:rsidR="00AF7CE7" w:rsidRPr="00274891" w:rsidRDefault="00AF7CE7" w:rsidP="00AF7CE7">
      <w:pPr>
        <w:pStyle w:val="Akapitzlist"/>
        <w:numPr>
          <w:ilvl w:val="0"/>
          <w:numId w:val="1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b/>
          <w:i/>
          <w:sz w:val="22"/>
        </w:rPr>
      </w:pPr>
      <w:r w:rsidRPr="00274891">
        <w:rPr>
          <w:rFonts w:ascii="Times New Roman" w:hAnsi="Times New Roman" w:cs="Times New Roman"/>
          <w:b/>
          <w:sz w:val="22"/>
        </w:rPr>
        <w:t xml:space="preserve">Część II: </w:t>
      </w:r>
      <w:r w:rsidRPr="00274891">
        <w:rPr>
          <w:rFonts w:ascii="Times New Roman" w:hAnsi="Times New Roman" w:cs="Times New Roman"/>
          <w:bCs/>
          <w:sz w:val="22"/>
        </w:rPr>
        <w:t xml:space="preserve">ubezpieczenie w zakresie ubezpieczeń komunikacyjnych, zgodnie z </w:t>
      </w:r>
      <w:r w:rsidRPr="00274891">
        <w:rPr>
          <w:rFonts w:ascii="Times New Roman" w:hAnsi="Times New Roman" w:cs="Times New Roman"/>
          <w:bCs/>
          <w:i/>
          <w:sz w:val="22"/>
        </w:rPr>
        <w:t>Programem Ubezpieczenia</w:t>
      </w:r>
    </w:p>
    <w:p w14:paraId="2C4FEE4F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/>
          <w:sz w:val="22"/>
        </w:rPr>
      </w:pPr>
    </w:p>
    <w:p w14:paraId="117611F0" w14:textId="77FD206A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Cena łączna: ……………………… zł* za okres ubezpieczenia tj. od 15.06.202</w:t>
      </w:r>
      <w:r w:rsidR="001B3F8A">
        <w:rPr>
          <w:rFonts w:ascii="Times New Roman" w:hAnsi="Times New Roman" w:cs="Times New Roman"/>
          <w:bCs/>
          <w:sz w:val="22"/>
        </w:rPr>
        <w:t>6</w:t>
      </w:r>
      <w:r w:rsidRPr="00274891">
        <w:rPr>
          <w:rFonts w:ascii="Times New Roman" w:hAnsi="Times New Roman" w:cs="Times New Roman"/>
          <w:bCs/>
          <w:sz w:val="22"/>
        </w:rPr>
        <w:t>r. do 14.06.202</w:t>
      </w:r>
      <w:r w:rsidR="001B3F8A">
        <w:rPr>
          <w:rFonts w:ascii="Times New Roman" w:hAnsi="Times New Roman" w:cs="Times New Roman"/>
          <w:bCs/>
          <w:sz w:val="22"/>
        </w:rPr>
        <w:t>8</w:t>
      </w:r>
      <w:r w:rsidRPr="00274891">
        <w:rPr>
          <w:rFonts w:ascii="Times New Roman" w:hAnsi="Times New Roman" w:cs="Times New Roman"/>
          <w:bCs/>
          <w:sz w:val="22"/>
        </w:rPr>
        <w:t>r.</w:t>
      </w:r>
    </w:p>
    <w:p w14:paraId="799AD15E" w14:textId="77777777" w:rsidR="00AF7CE7" w:rsidRPr="00274891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bCs/>
          <w:sz w:val="22"/>
        </w:rPr>
      </w:pPr>
      <w:r w:rsidRPr="00274891">
        <w:rPr>
          <w:rFonts w:ascii="Times New Roman" w:hAnsi="Times New Roman" w:cs="Times New Roman"/>
          <w:bCs/>
          <w:sz w:val="22"/>
        </w:rPr>
        <w:t>słownie: ........................................................................................................................</w:t>
      </w:r>
    </w:p>
    <w:p w14:paraId="435EF14B" w14:textId="77777777" w:rsidR="00AF7CE7" w:rsidRPr="00274891" w:rsidRDefault="00AF7CE7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274891">
        <w:rPr>
          <w:rFonts w:ascii="Times New Roman" w:hAnsi="Times New Roman" w:cs="Times New Roman"/>
          <w:sz w:val="22"/>
        </w:rPr>
        <w:t>Część I zamówienia – klauzule obligatoryjne i fakultatywne:</w:t>
      </w:r>
    </w:p>
    <w:p w14:paraId="2C5BA4B0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od nr 1 do 29 (włącznie).</w:t>
      </w:r>
    </w:p>
    <w:p w14:paraId="52C9B0A1" w14:textId="77777777" w:rsidR="00AF7CE7" w:rsidRPr="00274891" w:rsidRDefault="00AF7CE7" w:rsidP="00AF7CE7">
      <w:pPr>
        <w:pStyle w:val="Akapitzlist"/>
        <w:numPr>
          <w:ilvl w:val="0"/>
          <w:numId w:val="4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1E89EF46" w14:textId="77777777" w:rsidR="00AF7CE7" w:rsidRPr="00274891" w:rsidRDefault="00AF7CE7" w:rsidP="00AF7CE7">
      <w:pPr>
        <w:pStyle w:val="Akapitzlist"/>
        <w:tabs>
          <w:tab w:val="left" w:pos="993"/>
        </w:tabs>
        <w:jc w:val="both"/>
        <w:rPr>
          <w:rFonts w:ascii="Times New Roman" w:hAnsi="Times New Roman" w:cs="Times New Roman"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5797"/>
        <w:gridCol w:w="1012"/>
        <w:gridCol w:w="25"/>
        <w:gridCol w:w="1709"/>
      </w:tblGrid>
      <w:tr w:rsidR="00AF7CE7" w:rsidRPr="00274891" w14:paraId="629AE738" w14:textId="77777777" w:rsidTr="00DD2F8E">
        <w:trPr>
          <w:trHeight w:val="585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D21A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14:paraId="08F0D99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klauzuli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D91CA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Nazwa klauzuli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BEFA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D49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4A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b/>
                <w:sz w:val="20"/>
                <w:szCs w:val="20"/>
              </w:rPr>
              <w:t>punktacja</w:t>
            </w:r>
          </w:p>
        </w:tc>
      </w:tr>
      <w:tr w:rsidR="00AF7CE7" w:rsidRPr="00274891" w14:paraId="1045D8A5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541E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DE571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usunięcia pozostałości po szkodzie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BF15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B0246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6D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020A6D8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4F0C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E6F7E4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C08C4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D1ED8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882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47A4850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D772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1B07F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9CC5F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644A2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DA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9 pkt.</w:t>
            </w:r>
          </w:p>
        </w:tc>
      </w:tr>
      <w:tr w:rsidR="00AF7CE7" w:rsidRPr="00274891" w14:paraId="223B7FAF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0B6C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C0206C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katastrofy budowlanej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890F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CD79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3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  pkt.</w:t>
            </w:r>
          </w:p>
        </w:tc>
      </w:tr>
      <w:tr w:rsidR="00AF7CE7" w:rsidRPr="00274891" w14:paraId="6375F9DF" w14:textId="77777777" w:rsidTr="00DD2F8E">
        <w:trPr>
          <w:trHeight w:val="397"/>
          <w:jc w:val="center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F9E176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F447B8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zniesienia franszyz/udziałów własnych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70495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67B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16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F5EED53" w14:textId="77777777" w:rsidTr="00DD2F8E">
        <w:trPr>
          <w:trHeight w:val="426"/>
          <w:jc w:val="center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FFB8A7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5BB3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W przypadku braku akceptacji klauzuli, proszę podać wysokość i rodzaj proponowanej franszyzy/udziału własnego – z uwzględnieniem zapisów Załącznika nr 4 – program ubezpieczenia / Ubezpieczenie sprzętu elektronicznego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12CC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29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49C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F7CE7" w:rsidRPr="00274891" w14:paraId="1725AEA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4C3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4FA34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ubezpieczenia prac budowlano-montażowych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370D8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0F5CE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91E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672E87E0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AAC3F8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CBF8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BC3D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818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B8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30966D67" w14:textId="77777777" w:rsidTr="00DD2F8E">
        <w:trPr>
          <w:trHeight w:val="397"/>
          <w:jc w:val="center"/>
        </w:trPr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8EC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C33B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168 godzin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0FA5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47050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975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17A6FD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EFDF4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4D4D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756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EC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DD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161857F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21BA8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FD15E6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DD80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0BE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D5C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235CAA12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F28833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FE996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wyrównania sumy ubezpieczenia</w:t>
            </w: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1104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299C0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841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F80876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53919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9C55A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E3B1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91E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66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  <w:tr w:rsidR="00AF7CE7" w:rsidRPr="00274891" w14:paraId="03A029C6" w14:textId="77777777" w:rsidTr="00DD2F8E">
        <w:trPr>
          <w:trHeight w:val="480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0D65F5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3806A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pokrycia kosztów naprawy uszkodzeń powstałych </w:t>
            </w:r>
          </w:p>
          <w:p w14:paraId="1632421F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w mieniu otaczającym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F4A0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7D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10F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4D2D049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4F3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08D4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wynagrodzenia ekspertów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AC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EEE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6C404011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5B4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CD9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 xml:space="preserve">Klauzula </w:t>
            </w:r>
            <w:proofErr w:type="spellStart"/>
            <w:r w:rsidRPr="00274891">
              <w:t>zalaniowa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FE3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F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D7500FC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7E6CF4C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AB9204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aktów terroryzmu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D839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ED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EA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2 pkt.</w:t>
            </w:r>
          </w:p>
        </w:tc>
      </w:tr>
      <w:tr w:rsidR="00AF7CE7" w:rsidRPr="00274891" w14:paraId="7A10E7E6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C121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04D2F2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zgłaszania szkód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D847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74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BEC9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5 pkt.</w:t>
            </w:r>
          </w:p>
        </w:tc>
      </w:tr>
      <w:tr w:rsidR="00AF7CE7" w:rsidRPr="00274891" w14:paraId="1EF3547E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D4A7A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F2820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iCs/>
                <w:sz w:val="20"/>
              </w:rPr>
              <w:t>Klauzula transportowa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32C9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81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39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 pkt.</w:t>
            </w:r>
          </w:p>
        </w:tc>
      </w:tr>
      <w:tr w:rsidR="00AF7CE7" w:rsidRPr="00274891" w14:paraId="1787FA3A" w14:textId="77777777" w:rsidTr="00DD2F8E">
        <w:trPr>
          <w:trHeight w:val="397"/>
          <w:jc w:val="center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D356B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F74D4C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ind w:left="170" w:firstLine="0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>Klauzula szkód estetycznych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5D272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5D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D29F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8 pkt.</w:t>
            </w:r>
          </w:p>
        </w:tc>
      </w:tr>
    </w:tbl>
    <w:p w14:paraId="56973C17" w14:textId="77777777" w:rsidR="00AF7CE7" w:rsidRPr="00274891" w:rsidRDefault="00AF7CE7" w:rsidP="00AF7CE7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</w:t>
      </w:r>
      <w:r w:rsidRPr="00274891">
        <w:rPr>
          <w:rFonts w:ascii="Times New Roman" w:hAnsi="Times New Roman" w:cs="Times New Roman"/>
          <w:b/>
          <w:sz w:val="18"/>
          <w:szCs w:val="18"/>
        </w:rPr>
        <w:t>.</w:t>
      </w:r>
    </w:p>
    <w:p w14:paraId="02E920F7" w14:textId="77777777" w:rsidR="00AF7CE7" w:rsidRDefault="00AF7CE7" w:rsidP="00AF7CE7">
      <w:pPr>
        <w:tabs>
          <w:tab w:val="left" w:pos="720"/>
        </w:tabs>
        <w:spacing w:after="120"/>
        <w:rPr>
          <w:sz w:val="22"/>
          <w:szCs w:val="22"/>
        </w:rPr>
      </w:pPr>
    </w:p>
    <w:p w14:paraId="44A258B4" w14:textId="77777777" w:rsidR="00AF7CE7" w:rsidRPr="00274891" w:rsidRDefault="00AF7CE7" w:rsidP="00AF7CE7">
      <w:pPr>
        <w:pStyle w:val="Akapitzlist"/>
        <w:numPr>
          <w:ilvl w:val="0"/>
          <w:numId w:val="3"/>
        </w:numPr>
        <w:suppressAutoHyphens w:val="0"/>
        <w:spacing w:line="360" w:lineRule="auto"/>
        <w:contextualSpacing/>
        <w:jc w:val="both"/>
        <w:rPr>
          <w:rFonts w:ascii="Times New Roman" w:hAnsi="Times New Roman" w:cs="Times New Roman"/>
          <w:sz w:val="22"/>
        </w:rPr>
      </w:pPr>
      <w:r w:rsidRPr="00274891">
        <w:rPr>
          <w:rFonts w:ascii="Times New Roman" w:hAnsi="Times New Roman" w:cs="Times New Roman"/>
          <w:sz w:val="22"/>
        </w:rPr>
        <w:t>Część II zamówienia - klauzule obligatoryjne i fakultatywne:</w:t>
      </w:r>
    </w:p>
    <w:p w14:paraId="2331DB58" w14:textId="77777777" w:rsidR="00AF7CE7" w:rsidRPr="00274891" w:rsidRDefault="00AF7CE7" w:rsidP="00AF7CE7">
      <w:pPr>
        <w:pStyle w:val="Akapitzlist"/>
        <w:numPr>
          <w:ilvl w:val="0"/>
          <w:numId w:val="5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wszystkie klauzule obligatoryjne o następujących numerach: 2, 4, 10, 11, 12, 13, 20, 23, 24.</w:t>
      </w:r>
    </w:p>
    <w:p w14:paraId="4AB8834E" w14:textId="77777777" w:rsidR="00AF7CE7" w:rsidRPr="00274891" w:rsidRDefault="00AF7CE7" w:rsidP="00AF7CE7">
      <w:pPr>
        <w:pStyle w:val="Akapitzlist"/>
        <w:numPr>
          <w:ilvl w:val="0"/>
          <w:numId w:val="5"/>
        </w:num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bCs/>
          <w:sz w:val="22"/>
        </w:rPr>
      </w:pPr>
      <w:r w:rsidRPr="00274891">
        <w:rPr>
          <w:rFonts w:ascii="Times New Roman" w:hAnsi="Times New Roman" w:cs="Times New Roman"/>
          <w:b/>
          <w:bCs/>
          <w:sz w:val="22"/>
        </w:rPr>
        <w:t>Akceptujemy następujące klauzule fakultatywne:</w:t>
      </w:r>
    </w:p>
    <w:p w14:paraId="239213FD" w14:textId="77777777" w:rsidR="00AF7CE7" w:rsidRPr="00274891" w:rsidRDefault="00AF7CE7" w:rsidP="00AF7CE7">
      <w:pPr>
        <w:tabs>
          <w:tab w:val="left" w:pos="993"/>
        </w:tabs>
        <w:jc w:val="both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5982"/>
        <w:gridCol w:w="975"/>
        <w:gridCol w:w="90"/>
        <w:gridCol w:w="1431"/>
        <w:gridCol w:w="20"/>
      </w:tblGrid>
      <w:tr w:rsidR="00AF7CE7" w:rsidRPr="00274891" w14:paraId="0DE2E6A2" w14:textId="77777777" w:rsidTr="00DD2F8E">
        <w:trPr>
          <w:trHeight w:val="585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5A3C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  <w:p w14:paraId="77390572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klauzuli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E5C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Nazwa klauzuli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866E7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9B821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BA7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punktacja</w:t>
            </w:r>
          </w:p>
        </w:tc>
      </w:tr>
      <w:tr w:rsidR="00AF7CE7" w:rsidRPr="00274891" w14:paraId="71AD7276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69D4E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ABF9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funduszu prewencyjnego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B6C3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33E1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D67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3B32E3F3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D1F67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7A7E52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udziału w zysku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4CE9B4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E7707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9432D" w14:textId="77777777" w:rsidR="00AF7CE7" w:rsidRPr="00274891" w:rsidRDefault="00AF7CE7" w:rsidP="00DD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3BEACCC4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5FA983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BDF7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Klauzula okolicznościowa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26920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B38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7079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0DF9D322" w14:textId="77777777" w:rsidTr="00DD2F8E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BE49E1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0BF0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przeoczenia 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7CFCE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BCE9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CFB3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10 pkt.</w:t>
            </w:r>
          </w:p>
        </w:tc>
      </w:tr>
      <w:tr w:rsidR="00AF7CE7" w:rsidRPr="00274891" w14:paraId="66397E72" w14:textId="77777777" w:rsidTr="00DD2F8E">
        <w:trPr>
          <w:trHeight w:val="506"/>
          <w:jc w:val="center"/>
        </w:trPr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256F4E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E6C3" w14:textId="77777777" w:rsidR="00AF7CE7" w:rsidRPr="00274891" w:rsidRDefault="00AF7CE7" w:rsidP="00DD2F8E">
            <w:pPr>
              <w:snapToGrid w:val="0"/>
              <w:ind w:left="17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 xml:space="preserve">Klauzula zmiany wielkości ryzyka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0C87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7605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8F2D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11 pkt.</w:t>
            </w:r>
          </w:p>
        </w:tc>
      </w:tr>
      <w:tr w:rsidR="00AF7CE7" w:rsidRPr="00274891" w14:paraId="3CB105AD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4D818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2F427" w14:textId="77777777" w:rsidR="00AF7CE7" w:rsidRPr="00274891" w:rsidRDefault="00AF7CE7" w:rsidP="00DD2F8E">
            <w:pPr>
              <w:pStyle w:val="Tekstpodstawowy21"/>
              <w:tabs>
                <w:tab w:val="left" w:pos="858"/>
                <w:tab w:val="left" w:pos="1567"/>
              </w:tabs>
              <w:snapToGrid w:val="0"/>
              <w:ind w:left="170" w:hanging="4"/>
            </w:pPr>
            <w:r w:rsidRPr="00274891">
              <w:t>Klauzula likwidacji drobnych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ED3112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3C2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A25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15 pkt.</w:t>
            </w:r>
          </w:p>
        </w:tc>
      </w:tr>
      <w:tr w:rsidR="00AF7CE7" w:rsidRPr="00274891" w14:paraId="40646054" w14:textId="77777777" w:rsidTr="00DD2F8E">
        <w:trPr>
          <w:trHeight w:val="4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33937D" w14:textId="77777777" w:rsidR="00AF7CE7" w:rsidRPr="00274891" w:rsidRDefault="00AF7CE7" w:rsidP="00DD2F8E">
            <w:pPr>
              <w:snapToGri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BAE13DA" w14:textId="77777777" w:rsidR="00AF7CE7" w:rsidRPr="00274891" w:rsidRDefault="00AF7CE7" w:rsidP="00DD2F8E">
            <w:pPr>
              <w:pStyle w:val="WW-Tekstpodstawowywcity2"/>
              <w:tabs>
                <w:tab w:val="left" w:pos="3403"/>
              </w:tabs>
              <w:snapToGrid w:val="0"/>
              <w:spacing w:before="112"/>
              <w:ind w:left="0" w:firstLine="0"/>
              <w:jc w:val="left"/>
              <w:rPr>
                <w:rFonts w:ascii="Times New Roman" w:hAnsi="Times New Roman"/>
                <w:sz w:val="20"/>
              </w:rPr>
            </w:pPr>
            <w:r w:rsidRPr="00274891">
              <w:rPr>
                <w:rFonts w:ascii="Times New Roman" w:hAnsi="Times New Roman"/>
                <w:sz w:val="20"/>
              </w:rPr>
              <w:t xml:space="preserve">   Klauzula zgłaszania szkód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C6C55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E66C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CA8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13 pkt.</w:t>
            </w:r>
          </w:p>
        </w:tc>
      </w:tr>
      <w:tr w:rsidR="00AF7CE7" w:rsidRPr="00274891" w14:paraId="2D7BB890" w14:textId="77777777" w:rsidTr="00DD2F8E">
        <w:trPr>
          <w:gridAfter w:val="1"/>
          <w:wAfter w:w="20" w:type="dxa"/>
          <w:trHeight w:val="580"/>
          <w:jc w:val="center"/>
        </w:trPr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D0524D" w14:textId="77777777" w:rsidR="00AF7CE7" w:rsidRPr="00274891" w:rsidRDefault="00AF7CE7" w:rsidP="00DD2F8E">
            <w:pPr>
              <w:tabs>
                <w:tab w:val="left" w:pos="360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2415F" w14:textId="77777777" w:rsidR="00AF7CE7" w:rsidRPr="00274891" w:rsidRDefault="00AF7CE7" w:rsidP="00DD2F8E">
            <w:pPr>
              <w:pStyle w:val="Tekstpodstawowy21"/>
              <w:tabs>
                <w:tab w:val="left" w:pos="850"/>
              </w:tabs>
              <w:snapToGrid w:val="0"/>
              <w:ind w:left="170"/>
              <w:rPr>
                <w:iCs/>
              </w:rPr>
            </w:pPr>
            <w:r w:rsidRPr="00274891">
              <w:rPr>
                <w:iCs/>
              </w:rPr>
              <w:t>Klauzula kosztów dodatkowych po szkodzie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C2947A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70AA6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65BB" w14:textId="77777777" w:rsidR="00AF7CE7" w:rsidRPr="00274891" w:rsidRDefault="00AF7CE7" w:rsidP="00DD2F8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891">
              <w:rPr>
                <w:rFonts w:ascii="Times New Roman" w:hAnsi="Times New Roman" w:cs="Times New Roman"/>
                <w:sz w:val="20"/>
                <w:szCs w:val="20"/>
              </w:rPr>
              <w:t>11 pkt.</w:t>
            </w:r>
          </w:p>
        </w:tc>
      </w:tr>
    </w:tbl>
    <w:p w14:paraId="7E642913" w14:textId="77777777" w:rsidR="00AF7CE7" w:rsidRPr="00274891" w:rsidRDefault="00AF7CE7" w:rsidP="00AF7CE7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74891">
        <w:rPr>
          <w:rFonts w:ascii="Times New Roman" w:hAnsi="Times New Roman" w:cs="Times New Roman"/>
          <w:bCs/>
          <w:sz w:val="18"/>
          <w:szCs w:val="18"/>
        </w:rPr>
        <w:t>* W przypadku braku zapisu „TAK” lub „NIE” przy danej klauzuli Zamawiający uzna, że dana klauzula nie została zaakceptowana w ofercie przez Wykonawcę.</w:t>
      </w:r>
    </w:p>
    <w:p w14:paraId="6388CA04" w14:textId="77777777" w:rsidR="00AF7CE7" w:rsidRDefault="00AF7CE7" w:rsidP="00AF7CE7">
      <w:pPr>
        <w:tabs>
          <w:tab w:val="left" w:pos="720"/>
        </w:tabs>
        <w:spacing w:after="120"/>
        <w:rPr>
          <w:b/>
          <w:bCs/>
          <w:sz w:val="22"/>
          <w:szCs w:val="22"/>
        </w:rPr>
      </w:pPr>
    </w:p>
    <w:p w14:paraId="11BAEF1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b/>
          <w:bCs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b/>
          <w:bCs/>
          <w:sz w:val="22"/>
          <w:szCs w:val="22"/>
          <w:lang w:val="x-none"/>
        </w:rPr>
        <w:t>OŚWIADCZAMY, ŻE:</w:t>
      </w:r>
    </w:p>
    <w:p w14:paraId="4B72436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Zapoznaliśmy się ze </w:t>
      </w:r>
      <w:r w:rsidRPr="00E42E5A">
        <w:rPr>
          <w:rFonts w:ascii="Times New Roman" w:hAnsi="Times New Roman" w:cs="Times New Roman"/>
          <w:sz w:val="22"/>
          <w:szCs w:val="22"/>
        </w:rPr>
        <w:t xml:space="preserve">treścią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Zapytania ofertowego</w:t>
      </w:r>
      <w:r w:rsidRPr="00E42E5A">
        <w:rPr>
          <w:rFonts w:ascii="Times New Roman" w:hAnsi="Times New Roman" w:cs="Times New Roman"/>
          <w:sz w:val="22"/>
          <w:szCs w:val="22"/>
        </w:rPr>
        <w:t xml:space="preserve"> wraz z załącznikami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i nie wnosimy do ni</w:t>
      </w:r>
      <w:r w:rsidRPr="00E42E5A">
        <w:rPr>
          <w:rFonts w:ascii="Times New Roman" w:hAnsi="Times New Roman" w:cs="Times New Roman"/>
          <w:sz w:val="22"/>
          <w:szCs w:val="22"/>
        </w:rPr>
        <w:t>ego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 zastrzeżeń.</w:t>
      </w:r>
    </w:p>
    <w:p w14:paraId="7991AE25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Nie podlegamy wykluczeniu </w:t>
      </w:r>
      <w:r w:rsidRPr="00E42E5A">
        <w:rPr>
          <w:rFonts w:ascii="Times New Roman" w:hAnsi="Times New Roman" w:cs="Times New Roman"/>
          <w:sz w:val="22"/>
          <w:szCs w:val="22"/>
        </w:rPr>
        <w:t>na podstawie</w:t>
      </w:r>
      <w:r w:rsidRPr="00E42E5A">
        <w:rPr>
          <w:rFonts w:ascii="Times New Roman" w:hAnsi="Times New Roman" w:cs="Times New Roman"/>
          <w:bCs/>
          <w:sz w:val="22"/>
          <w:szCs w:val="22"/>
        </w:rPr>
        <w:t xml:space="preserve"> art. 7 ust. 1 ustawy z dnia 13 kwietnia 2022 r. o szczególnych rozwiązanych w zakresie przeciwdziałania wspieraniu agresji na Ukrainę oraz służących ochronie bezpieczeństwa narodowego.</w:t>
      </w:r>
    </w:p>
    <w:p w14:paraId="64D2C3D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Spełniamy warunki udziału w postępowaniu określone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>.</w:t>
      </w:r>
    </w:p>
    <w:p w14:paraId="04AF04DE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Oświadczamy, że </w:t>
      </w:r>
      <w:r w:rsidRPr="00E42E5A">
        <w:rPr>
          <w:rFonts w:ascii="Times New Roman" w:eastAsia="Calibri" w:hAnsi="Times New Roman" w:cs="Times New Roman"/>
          <w:iCs/>
          <w:sz w:val="22"/>
          <w:szCs w:val="22"/>
        </w:rPr>
        <w:t>posiadamy zezwolenie na prowadzenie działalności ubezpieczeniowej.</w:t>
      </w:r>
    </w:p>
    <w:p w14:paraId="495A6741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przyjmujemy wartości podane w </w:t>
      </w:r>
      <w:r w:rsidRPr="00E42E5A">
        <w:rPr>
          <w:rFonts w:ascii="Times New Roman" w:hAnsi="Times New Roman" w:cs="Times New Roman"/>
          <w:i/>
          <w:sz w:val="22"/>
          <w:szCs w:val="22"/>
        </w:rPr>
        <w:t>Zapytaniu</w:t>
      </w:r>
      <w:r w:rsidRPr="00E42E5A">
        <w:rPr>
          <w:rFonts w:ascii="Times New Roman" w:hAnsi="Times New Roman" w:cs="Times New Roman"/>
          <w:sz w:val="22"/>
          <w:szCs w:val="22"/>
        </w:rPr>
        <w:t xml:space="preserve"> 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jako podstawę do ustalenia wysokości każdego odszkodowania.</w:t>
      </w:r>
    </w:p>
    <w:p w14:paraId="2C3801B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stawki przyjęte w ofercie są niezmienne przez cały okres</w:t>
      </w:r>
      <w:r w:rsidRPr="00E42E5A">
        <w:rPr>
          <w:rFonts w:ascii="Times New Roman" w:hAnsi="Times New Roman" w:cs="Times New Roman"/>
          <w:sz w:val="22"/>
          <w:szCs w:val="22"/>
        </w:rPr>
        <w:t xml:space="preserve"> trwania umowy.</w:t>
      </w:r>
    </w:p>
    <w:p w14:paraId="7BA62F1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Uważamy się za związany niniejszą ofertą na czas wskazany w 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</w:rPr>
        <w:t xml:space="preserve"> – 30 dni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3169FB0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E42E5A">
        <w:rPr>
          <w:rFonts w:ascii="Times New Roman" w:hAnsi="Times New Roman" w:cs="Times New Roman"/>
          <w:sz w:val="22"/>
          <w:szCs w:val="22"/>
        </w:rPr>
        <w:t>opisie przedmiotu zamówienia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.</w:t>
      </w:r>
    </w:p>
    <w:p w14:paraId="49D0C5EA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W przypadku wybrania naszej oferty zobowiązuję się do podpisania umowy na warunkach zawartych w</w:t>
      </w:r>
      <w:r w:rsidRPr="00E42E5A">
        <w:rPr>
          <w:rFonts w:ascii="Times New Roman" w:hAnsi="Times New Roman" w:cs="Times New Roman"/>
          <w:sz w:val="22"/>
          <w:szCs w:val="22"/>
        </w:rPr>
        <w:t> </w:t>
      </w:r>
      <w:r w:rsidRPr="00E42E5A">
        <w:rPr>
          <w:rFonts w:ascii="Times New Roman" w:hAnsi="Times New Roman" w:cs="Times New Roman"/>
          <w:i/>
          <w:iCs/>
          <w:sz w:val="22"/>
          <w:szCs w:val="22"/>
        </w:rPr>
        <w:t>Zapytaniu ofertowym</w:t>
      </w:r>
      <w:r w:rsidRPr="00E42E5A">
        <w:rPr>
          <w:rFonts w:ascii="Times New Roman" w:hAnsi="Times New Roman" w:cs="Times New Roman"/>
          <w:sz w:val="22"/>
          <w:szCs w:val="22"/>
          <w:lang w:val="x-none"/>
        </w:rPr>
        <w:t>, w miejscu i terminie wskazanym przez Zamawiającego.</w:t>
      </w:r>
    </w:p>
    <w:p w14:paraId="69457194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zamówienie zrealizujemy sami*/przy udziale podwykonawców w niżej wymienionym zakresie*: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582"/>
        <w:gridCol w:w="2526"/>
        <w:gridCol w:w="3353"/>
      </w:tblGrid>
      <w:tr w:rsidR="00AF7CE7" w:rsidRPr="00E42E5A" w14:paraId="4DDE9B47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373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A543B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Nazwa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4310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784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Zakres powierzanych działań/</w:t>
            </w:r>
          </w:p>
          <w:p w14:paraId="61672AB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hAnsi="Times New Roman" w:cs="Times New Roman"/>
                <w:b/>
                <w:sz w:val="22"/>
                <w:szCs w:val="22"/>
              </w:rPr>
              <w:t>część zamówienia</w:t>
            </w:r>
          </w:p>
        </w:tc>
      </w:tr>
      <w:tr w:rsidR="00AF7CE7" w:rsidRPr="00E42E5A" w14:paraId="43D5540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C2BD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59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8A7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2FBE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6AE31A9C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FBC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3E6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0A9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297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  <w:tr w:rsidR="00AF7CE7" w:rsidRPr="00E42E5A" w14:paraId="3CCBEA88" w14:textId="77777777" w:rsidTr="00DD2F8E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B9DA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851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3724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2025" w14:textId="77777777" w:rsidR="00AF7CE7" w:rsidRPr="00E42E5A" w:rsidRDefault="00AF7CE7" w:rsidP="00DD2F8E">
            <w:pPr>
              <w:pStyle w:val="Tekstpodstawowy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</w:p>
        </w:tc>
      </w:tr>
    </w:tbl>
    <w:p w14:paraId="75F13AF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42712F70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 xml:space="preserve">* niepotrzebne skreślić </w:t>
      </w:r>
    </w:p>
    <w:p w14:paraId="0B35BD9F" w14:textId="77777777" w:rsidR="00AF7CE7" w:rsidRPr="00E42E5A" w:rsidRDefault="00AF7CE7" w:rsidP="00AF7CE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27B83FC0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Oświadczamy, że Zamawiający nie będzie zobowiązany do pokrywania strat Wykonawcy działającego w formie towarzystwa ubezpieczeń wzajemnych przez wnoszenie dodatkowej składki, zgodnie z art. 111 ust. 2 Ustawy o działalności ubezpieczeniowej i reasekuracyjnej (Dz.U. 2020.895).</w:t>
      </w:r>
    </w:p>
    <w:p w14:paraId="62726B0F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</w:rPr>
        <w:t>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</w:p>
    <w:p w14:paraId="5A821522" w14:textId="77777777" w:rsidR="00AF7CE7" w:rsidRPr="00E42E5A" w:rsidRDefault="00AF7CE7" w:rsidP="00AF7CE7">
      <w:pPr>
        <w:pStyle w:val="Akapitzlist"/>
        <w:numPr>
          <w:ilvl w:val="0"/>
          <w:numId w:val="6"/>
        </w:numPr>
        <w:suppressAutoHyphens w:val="0"/>
        <w:contextualSpacing/>
        <w:rPr>
          <w:rFonts w:ascii="Times New Roman" w:hAnsi="Times New Roman" w:cs="Times New Roman"/>
          <w:sz w:val="22"/>
          <w:szCs w:val="22"/>
          <w:lang w:val="x-none"/>
        </w:rPr>
      </w:pPr>
      <w:r w:rsidRPr="00E42E5A">
        <w:rPr>
          <w:rFonts w:ascii="Times New Roman" w:hAnsi="Times New Roman" w:cs="Times New Roman"/>
          <w:sz w:val="22"/>
          <w:szCs w:val="22"/>
          <w:lang w:val="x-none"/>
        </w:rPr>
        <w:t>Oświadczamy, że do poszczególnych ubezpieczeń stanowiących przedmiot zamówienia będą miały zastosowanie wymienione poniżej warunki ubezpieczenia:</w:t>
      </w:r>
    </w:p>
    <w:p w14:paraId="4B71AEC4" w14:textId="77777777" w:rsidR="00AF7CE7" w:rsidRPr="00E42E5A" w:rsidRDefault="00AF7CE7" w:rsidP="00AF7CE7">
      <w:pPr>
        <w:pStyle w:val="Akapitzlist"/>
        <w:ind w:left="360"/>
        <w:rPr>
          <w:rFonts w:ascii="Times New Roman" w:hAnsi="Times New Roman" w:cs="Times New Roman"/>
          <w:sz w:val="22"/>
          <w:szCs w:val="22"/>
          <w:lang w:val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2"/>
        <w:gridCol w:w="4190"/>
      </w:tblGrid>
      <w:tr w:rsidR="00AF7CE7" w:rsidRPr="00E42E5A" w14:paraId="6579AE2C" w14:textId="77777777" w:rsidTr="00DD2F8E">
        <w:trPr>
          <w:jc w:val="center"/>
        </w:trPr>
        <w:tc>
          <w:tcPr>
            <w:tcW w:w="4152" w:type="dxa"/>
            <w:vAlign w:val="center"/>
          </w:tcPr>
          <w:p w14:paraId="634A60E1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Ryzyko</w:t>
            </w:r>
          </w:p>
        </w:tc>
        <w:tc>
          <w:tcPr>
            <w:tcW w:w="4190" w:type="dxa"/>
            <w:vAlign w:val="center"/>
          </w:tcPr>
          <w:p w14:paraId="3773831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ar-SA"/>
              </w:rPr>
              <w:t>Warunki ubezpieczenia mające zastosowanie do danego ubezpieczenia</w:t>
            </w:r>
          </w:p>
        </w:tc>
      </w:tr>
      <w:tr w:rsidR="00AF7CE7" w:rsidRPr="00E42E5A" w14:paraId="2CE762F1" w14:textId="77777777" w:rsidTr="00DD2F8E">
        <w:trPr>
          <w:jc w:val="center"/>
        </w:trPr>
        <w:tc>
          <w:tcPr>
            <w:tcW w:w="8342" w:type="dxa"/>
            <w:gridSpan w:val="2"/>
          </w:tcPr>
          <w:p w14:paraId="081BC87F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Część I zamówienia</w:t>
            </w:r>
          </w:p>
        </w:tc>
      </w:tr>
      <w:tr w:rsidR="00AF7CE7" w:rsidRPr="00E42E5A" w14:paraId="553D03D7" w14:textId="77777777" w:rsidTr="00DD2F8E">
        <w:trPr>
          <w:jc w:val="center"/>
        </w:trPr>
        <w:tc>
          <w:tcPr>
            <w:tcW w:w="4152" w:type="dxa"/>
          </w:tcPr>
          <w:p w14:paraId="43CB70DF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6EB5F320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0677FB15" w14:textId="77777777" w:rsidTr="00DD2F8E">
        <w:trPr>
          <w:jc w:val="center"/>
        </w:trPr>
        <w:tc>
          <w:tcPr>
            <w:tcW w:w="4152" w:type="dxa"/>
          </w:tcPr>
          <w:p w14:paraId="20C93AA1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62DAFF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766A42F6" w14:textId="77777777" w:rsidTr="00DD2F8E">
        <w:trPr>
          <w:jc w:val="center"/>
        </w:trPr>
        <w:tc>
          <w:tcPr>
            <w:tcW w:w="4152" w:type="dxa"/>
          </w:tcPr>
          <w:p w14:paraId="43E8082E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lastRenderedPageBreak/>
              <w:t>………………………</w:t>
            </w:r>
          </w:p>
        </w:tc>
        <w:tc>
          <w:tcPr>
            <w:tcW w:w="4190" w:type="dxa"/>
          </w:tcPr>
          <w:p w14:paraId="378EA55A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46E26CC7" w14:textId="77777777" w:rsidTr="00DD2F8E">
        <w:trPr>
          <w:jc w:val="center"/>
        </w:trPr>
        <w:tc>
          <w:tcPr>
            <w:tcW w:w="4152" w:type="dxa"/>
          </w:tcPr>
          <w:p w14:paraId="6597CC54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………………………</w:t>
            </w:r>
          </w:p>
        </w:tc>
        <w:tc>
          <w:tcPr>
            <w:tcW w:w="4190" w:type="dxa"/>
          </w:tcPr>
          <w:p w14:paraId="0B86A13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355529BF" w14:textId="77777777" w:rsidTr="00DD2F8E">
        <w:trPr>
          <w:jc w:val="center"/>
        </w:trPr>
        <w:tc>
          <w:tcPr>
            <w:tcW w:w="8342" w:type="dxa"/>
            <w:gridSpan w:val="2"/>
          </w:tcPr>
          <w:p w14:paraId="7773ECED" w14:textId="77777777" w:rsidR="00AF7CE7" w:rsidRPr="00E42E5A" w:rsidRDefault="00AF7CE7" w:rsidP="00DD2F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  <w:lang w:eastAsia="ar-SA"/>
              </w:rPr>
              <w:t>Część II zamówienia</w:t>
            </w:r>
          </w:p>
        </w:tc>
      </w:tr>
      <w:tr w:rsidR="00AF7CE7" w:rsidRPr="00E42E5A" w14:paraId="125D2BDB" w14:textId="77777777" w:rsidTr="00DD2F8E">
        <w:trPr>
          <w:jc w:val="center"/>
        </w:trPr>
        <w:tc>
          <w:tcPr>
            <w:tcW w:w="4152" w:type="dxa"/>
          </w:tcPr>
          <w:p w14:paraId="1F2F62B9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 xml:space="preserve">…………………….. </w:t>
            </w:r>
          </w:p>
        </w:tc>
        <w:tc>
          <w:tcPr>
            <w:tcW w:w="4190" w:type="dxa"/>
          </w:tcPr>
          <w:p w14:paraId="77EB20FB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  <w:tr w:rsidR="00AF7CE7" w:rsidRPr="00E42E5A" w14:paraId="3112E0FA" w14:textId="77777777" w:rsidTr="00DD2F8E">
        <w:trPr>
          <w:jc w:val="center"/>
        </w:trPr>
        <w:tc>
          <w:tcPr>
            <w:tcW w:w="4152" w:type="dxa"/>
          </w:tcPr>
          <w:p w14:paraId="1B682EFA" w14:textId="77777777" w:rsidR="00AF7CE7" w:rsidRPr="00E42E5A" w:rsidRDefault="00AF7CE7" w:rsidP="00DD2F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……………………..</w:t>
            </w:r>
          </w:p>
        </w:tc>
        <w:tc>
          <w:tcPr>
            <w:tcW w:w="4190" w:type="dxa"/>
          </w:tcPr>
          <w:p w14:paraId="06DEEC10" w14:textId="77777777" w:rsidR="00AF7CE7" w:rsidRPr="00E42E5A" w:rsidRDefault="00AF7CE7" w:rsidP="00DD2F8E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</w:pPr>
            <w:r w:rsidRPr="00E42E5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/>
              </w:rPr>
              <w:t>OWU …..</w:t>
            </w:r>
          </w:p>
        </w:tc>
      </w:tr>
    </w:tbl>
    <w:p w14:paraId="3C4DB561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C342CEC" w14:textId="77777777" w:rsidR="00AF7CE7" w:rsidRPr="00E42E5A" w:rsidRDefault="00AF7CE7" w:rsidP="00AF7CE7">
      <w:pPr>
        <w:pStyle w:val="Akapitzlist"/>
        <w:numPr>
          <w:ilvl w:val="0"/>
          <w:numId w:val="6"/>
        </w:numPr>
        <w:tabs>
          <w:tab w:val="left" w:pos="720"/>
        </w:tabs>
        <w:suppressAutoHyphens w:val="0"/>
        <w:spacing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Uwagi do oferty:</w:t>
      </w:r>
    </w:p>
    <w:p w14:paraId="48AC15AD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C873AE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10A87EC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C0D1492" w14:textId="77777777" w:rsidR="00AF7CE7" w:rsidRPr="00E42E5A" w:rsidRDefault="00AF7CE7" w:rsidP="00AF7CE7">
      <w:pPr>
        <w:tabs>
          <w:tab w:val="left" w:pos="720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Do niniejszej oferty załączam:</w:t>
      </w:r>
    </w:p>
    <w:p w14:paraId="6CDAE27B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242F6BEE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4A4C403C" w14:textId="77777777" w:rsidR="00AF7CE7" w:rsidRPr="00E42E5A" w:rsidRDefault="00AF7CE7" w:rsidP="00AF7CE7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120"/>
        <w:contextualSpacing/>
        <w:rPr>
          <w:rFonts w:ascii="Times New Roman" w:hAnsi="Times New Roman" w:cs="Times New Roman"/>
          <w:sz w:val="22"/>
          <w:szCs w:val="22"/>
        </w:rPr>
      </w:pPr>
      <w:r w:rsidRPr="00E42E5A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</w:p>
    <w:p w14:paraId="6A490F2B" w14:textId="77777777" w:rsidR="00AF7CE7" w:rsidRPr="00E42E5A" w:rsidRDefault="00AF7CE7" w:rsidP="00AF7CE7">
      <w:pPr>
        <w:pStyle w:val="Akapitzlist"/>
        <w:tabs>
          <w:tab w:val="left" w:pos="720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</w:p>
    <w:p w14:paraId="0FD7C881" w14:textId="77777777" w:rsidR="00AF7CE7" w:rsidRPr="00E42E5A" w:rsidRDefault="00AF7CE7" w:rsidP="00AF7CE7">
      <w:pPr>
        <w:jc w:val="both"/>
        <w:rPr>
          <w:rFonts w:ascii="Times New Roman" w:eastAsia="Times New Roman" w:hAnsi="Times New Roman" w:cs="Times New Roman"/>
          <w:iCs/>
          <w:sz w:val="22"/>
          <w:szCs w:val="22"/>
          <w:lang w:bidi="pl-PL"/>
        </w:rPr>
      </w:pPr>
    </w:p>
    <w:p w14:paraId="6433B535" w14:textId="77777777" w:rsidR="00AF7CE7" w:rsidRPr="00E42E5A" w:rsidRDefault="00AF7CE7" w:rsidP="00AF7CE7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2EBBA2DF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Na złożoną ofertę składa się ........... ponumerowanych stron z zachowaniem ciągłości numeracji.</w:t>
      </w:r>
    </w:p>
    <w:p w14:paraId="6F641F13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  <w:t xml:space="preserve"> </w:t>
      </w:r>
    </w:p>
    <w:p w14:paraId="6F09027A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47B0F5C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  <w:r w:rsidRPr="00E42E5A">
        <w:rPr>
          <w:rFonts w:ascii="Times New Roman" w:eastAsia="Calibri" w:hAnsi="Times New Roman" w:cs="Times New Roman"/>
          <w:sz w:val="22"/>
          <w:szCs w:val="22"/>
        </w:rPr>
        <w:tab/>
      </w:r>
    </w:p>
    <w:p w14:paraId="6AD1F669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          </w:t>
      </w:r>
    </w:p>
    <w:p w14:paraId="13E7048C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A61FA4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20189392" w14:textId="77777777" w:rsidR="00AF7CE7" w:rsidRPr="00E42E5A" w:rsidRDefault="00AF7CE7" w:rsidP="00AF7CE7">
      <w:pPr>
        <w:rPr>
          <w:rFonts w:ascii="Times New Roman" w:eastAsia="Calibri" w:hAnsi="Times New Roman" w:cs="Times New Roman"/>
          <w:sz w:val="22"/>
          <w:szCs w:val="22"/>
        </w:rPr>
      </w:pPr>
    </w:p>
    <w:p w14:paraId="69E21C55" w14:textId="77777777" w:rsidR="00AF7CE7" w:rsidRPr="00E42E5A" w:rsidRDefault="00AF7CE7" w:rsidP="00AF7CE7">
      <w:pPr>
        <w:ind w:left="2832" w:firstLine="708"/>
        <w:jc w:val="center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>_____________________________________________</w:t>
      </w:r>
    </w:p>
    <w:p w14:paraId="2265CFFB" w14:textId="77777777" w:rsidR="00AF7CE7" w:rsidRPr="00E42E5A" w:rsidRDefault="00AF7CE7" w:rsidP="00AF7CE7">
      <w:pPr>
        <w:ind w:left="3540" w:firstLine="708"/>
        <w:rPr>
          <w:rFonts w:ascii="Times New Roman" w:eastAsia="Calibri" w:hAnsi="Times New Roman" w:cs="Times New Roman"/>
          <w:sz w:val="22"/>
          <w:szCs w:val="22"/>
        </w:rPr>
      </w:pPr>
      <w:r w:rsidRPr="00E42E5A">
        <w:rPr>
          <w:rFonts w:ascii="Times New Roman" w:eastAsia="Calibri" w:hAnsi="Times New Roman" w:cs="Times New Roman"/>
          <w:sz w:val="22"/>
          <w:szCs w:val="22"/>
        </w:rPr>
        <w:t xml:space="preserve">     (podpis Wykonawcy lub osoby upoważnionej)</w:t>
      </w:r>
    </w:p>
    <w:p w14:paraId="36E8A7A0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16737DFE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67B53D15" w14:textId="77777777" w:rsidR="00AF7CE7" w:rsidRDefault="00AF7CE7" w:rsidP="00AF7CE7">
      <w:pPr>
        <w:rPr>
          <w:rFonts w:eastAsia="Calibri"/>
          <w:b/>
          <w:bCs/>
          <w:sz w:val="22"/>
          <w:szCs w:val="22"/>
        </w:rPr>
      </w:pPr>
    </w:p>
    <w:p w14:paraId="2EF5373B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549BCB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8E9678E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D367DE3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3E885C5C" w14:textId="77777777" w:rsidR="00AF7CE7" w:rsidRPr="00F118F7" w:rsidRDefault="00AF7CE7" w:rsidP="00AF7CE7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04C08AC" w14:textId="77777777" w:rsidR="00AF7CE7" w:rsidRDefault="00AF7CE7" w:rsidP="00AF7CE7">
      <w:pPr>
        <w:tabs>
          <w:tab w:val="left" w:pos="720"/>
        </w:tabs>
        <w:suppressAutoHyphens w:val="0"/>
        <w:spacing w:after="12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44F6A5C3" w14:textId="77777777" w:rsidR="009F0301" w:rsidRDefault="009F0301"/>
    <w:sectPr w:rsidR="009F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6C6B"/>
    <w:multiLevelType w:val="hybridMultilevel"/>
    <w:tmpl w:val="A32E9408"/>
    <w:lvl w:ilvl="0" w:tplc="B9E2901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524CB"/>
    <w:multiLevelType w:val="hybridMultilevel"/>
    <w:tmpl w:val="17940722"/>
    <w:lvl w:ilvl="0" w:tplc="E566242E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6A0D86"/>
    <w:multiLevelType w:val="hybridMultilevel"/>
    <w:tmpl w:val="00FE692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038C6"/>
    <w:multiLevelType w:val="hybridMultilevel"/>
    <w:tmpl w:val="920C43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16746"/>
    <w:multiLevelType w:val="hybridMultilevel"/>
    <w:tmpl w:val="51A220BA"/>
    <w:lvl w:ilvl="0" w:tplc="584A672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D8255E"/>
    <w:multiLevelType w:val="hybridMultilevel"/>
    <w:tmpl w:val="A328E1AE"/>
    <w:lvl w:ilvl="0" w:tplc="7010A7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71504A"/>
    <w:multiLevelType w:val="hybridMultilevel"/>
    <w:tmpl w:val="E2CEB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3D"/>
    <w:rsid w:val="00085A15"/>
    <w:rsid w:val="000D5A25"/>
    <w:rsid w:val="001B3F8A"/>
    <w:rsid w:val="00410F3D"/>
    <w:rsid w:val="005C58D1"/>
    <w:rsid w:val="009F0301"/>
    <w:rsid w:val="00AD1E81"/>
    <w:rsid w:val="00A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6ED70"/>
  <w15:chartTrackingRefBased/>
  <w15:docId w15:val="{632BF960-966B-4B23-9E30-6609AF4D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7CE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Normalny"/>
    <w:link w:val="AkapitzlistZnak"/>
    <w:uiPriority w:val="34"/>
    <w:qFormat/>
    <w:rsid w:val="00AF7CE7"/>
    <w:pPr>
      <w:ind w:left="720"/>
      <w:textAlignment w:val="auto"/>
    </w:pPr>
    <w:rPr>
      <w:rFonts w:ascii="Courier New" w:eastAsia="Courier New" w:hAnsi="Courier New" w:cs="Courier New"/>
      <w:color w:val="000000"/>
      <w:kern w:val="0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AF7CE7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AF7CE7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AF7CE7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AF7CE7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customStyle="1" w:styleId="WW-Tekstpodstawowywcity2">
    <w:name w:val="WW-Tekst podstawowy wcięty 2"/>
    <w:basedOn w:val="Normalny"/>
    <w:rsid w:val="00AF7CE7"/>
    <w:pPr>
      <w:ind w:left="284" w:firstLine="1"/>
      <w:jc w:val="both"/>
      <w:textAlignment w:val="auto"/>
    </w:pPr>
    <w:rPr>
      <w:rFonts w:ascii="Arial Narrow" w:eastAsia="Times New Roman" w:hAnsi="Arial Narrow" w:cs="Times New Roman"/>
      <w:kern w:val="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Lenovo</cp:lastModifiedBy>
  <cp:revision>2</cp:revision>
  <dcterms:created xsi:type="dcterms:W3CDTF">2026-04-28T12:09:00Z</dcterms:created>
  <dcterms:modified xsi:type="dcterms:W3CDTF">2026-04-28T12:09:00Z</dcterms:modified>
</cp:coreProperties>
</file>